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0C" w:rsidRPr="007D5CBE" w:rsidRDefault="007B260C" w:rsidP="00CF3A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UNIVERZITET DONJA GORICA</w:t>
      </w:r>
    </w:p>
    <w:p w:rsidR="007B260C" w:rsidRPr="007D5CBE" w:rsidRDefault="007B260C" w:rsidP="00CF3A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FILOLOŠKI FAKULTET</w:t>
      </w:r>
    </w:p>
    <w:p w:rsidR="007D5CBE" w:rsidRDefault="007D5CBE" w:rsidP="00CF3A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</w:p>
    <w:p w:rsidR="007B260C" w:rsidRPr="007D5CBE" w:rsidRDefault="007B260C" w:rsidP="00CF3A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 xml:space="preserve">KONKURS </w:t>
      </w:r>
    </w:p>
    <w:p w:rsidR="007B260C" w:rsidRPr="007D5CBE" w:rsidRDefault="007B260C" w:rsidP="00CF3A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</w:p>
    <w:p w:rsidR="007B260C" w:rsidRDefault="007B260C" w:rsidP="00CF3A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 xml:space="preserve">Za upis na postdiplomske </w:t>
      </w:r>
      <w:r w:rsidR="00F95245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 xml:space="preserve">akademske </w:t>
      </w:r>
      <w:r w:rsidR="00FD6385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master</w:t>
      </w: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 xml:space="preserve"> studije, studijski program ENGLESKI JEZIK (nastavnički i prevodilački modul) u dvogodisnjem trajanju, obima 120 ECTS.</w:t>
      </w:r>
    </w:p>
    <w:p w:rsidR="007D5CBE" w:rsidRPr="007D5CBE" w:rsidRDefault="007D5CBE" w:rsidP="00CF3A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</w:p>
    <w:p w:rsidR="007B260C" w:rsidRPr="007D5CBE" w:rsidRDefault="007B260C" w:rsidP="00CF3A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Pravo na konkurs imaju kandidati koji su završili osnovne studije (Bachelor diploma, 180 ECTS) ili specijalisticke studije Engleskog jezika i književnosti (</w:t>
      </w:r>
      <w:r w:rsidR="00C57BE6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diploma specijaliste, 240 ECTS). Za studente koji već</w:t>
      </w:r>
      <w:bookmarkStart w:id="0" w:name="_GoBack"/>
      <w:bookmarkEnd w:id="0"/>
      <w:r w:rsidR="00C57BE6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 xml:space="preserve"> imaju završene specijalističke studije, radiće se ekvivalencija položenih ispita.</w:t>
      </w:r>
    </w:p>
    <w:p w:rsidR="007D5CBE" w:rsidRPr="007D5CBE" w:rsidRDefault="007D5CBE" w:rsidP="00CF3A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</w:p>
    <w:p w:rsidR="00F95245" w:rsidRPr="00F95245" w:rsidRDefault="00F95245" w:rsidP="00CF3A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245">
        <w:rPr>
          <w:rFonts w:ascii="Arial" w:hAnsi="Arial" w:cs="Arial"/>
          <w:sz w:val="24"/>
          <w:szCs w:val="24"/>
        </w:rPr>
        <w:t>Dok</w:t>
      </w:r>
      <w:r w:rsidR="00CF3A51">
        <w:rPr>
          <w:rFonts w:ascii="Arial" w:hAnsi="Arial" w:cs="Arial"/>
          <w:sz w:val="24"/>
          <w:szCs w:val="24"/>
        </w:rPr>
        <w:t>umenta potrebna za upis</w:t>
      </w:r>
      <w:r w:rsidRPr="00F95245">
        <w:rPr>
          <w:rFonts w:ascii="Arial" w:hAnsi="Arial" w:cs="Arial"/>
          <w:sz w:val="24"/>
          <w:szCs w:val="24"/>
        </w:rPr>
        <w:t xml:space="preserve">: </w:t>
      </w:r>
    </w:p>
    <w:p w:rsidR="00F95245" w:rsidRPr="00F95245" w:rsidRDefault="00F95245" w:rsidP="00CF3A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245">
        <w:rPr>
          <w:rFonts w:ascii="Arial" w:hAnsi="Arial" w:cs="Arial"/>
          <w:sz w:val="24"/>
          <w:szCs w:val="24"/>
        </w:rPr>
        <w:t>- uvjerenje</w:t>
      </w:r>
      <w:r w:rsidR="00C57BE6">
        <w:rPr>
          <w:rFonts w:ascii="Arial" w:hAnsi="Arial" w:cs="Arial"/>
          <w:sz w:val="24"/>
          <w:szCs w:val="24"/>
        </w:rPr>
        <w:t>/diploma</w:t>
      </w:r>
      <w:r w:rsidRPr="00F95245">
        <w:rPr>
          <w:rFonts w:ascii="Arial" w:hAnsi="Arial" w:cs="Arial"/>
          <w:sz w:val="24"/>
          <w:szCs w:val="24"/>
        </w:rPr>
        <w:t xml:space="preserve"> o prethodno završenim studijama, </w:t>
      </w:r>
    </w:p>
    <w:p w:rsidR="00F95245" w:rsidRPr="00F95245" w:rsidRDefault="00F95245" w:rsidP="00CF3A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245">
        <w:rPr>
          <w:rFonts w:ascii="Arial" w:hAnsi="Arial" w:cs="Arial"/>
          <w:sz w:val="24"/>
          <w:szCs w:val="24"/>
        </w:rPr>
        <w:t xml:space="preserve">- kopija lične karte, </w:t>
      </w:r>
    </w:p>
    <w:p w:rsidR="00F95245" w:rsidRPr="00F95245" w:rsidRDefault="00F95245" w:rsidP="00CF3A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245">
        <w:rPr>
          <w:rFonts w:ascii="Arial" w:hAnsi="Arial" w:cs="Arial"/>
          <w:sz w:val="24"/>
          <w:szCs w:val="24"/>
        </w:rPr>
        <w:t xml:space="preserve">- dvije fotografije. </w:t>
      </w:r>
    </w:p>
    <w:p w:rsidR="007D5CBE" w:rsidRPr="007D5CBE" w:rsidRDefault="007D5CBE" w:rsidP="00CF3A5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</w:p>
    <w:p w:rsidR="007D5CBE" w:rsidRPr="007D5CBE" w:rsidRDefault="00C57BE6" w:rsidP="00CF3A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Konkurs traje od 01. septembra do 15. oktobra</w:t>
      </w:r>
      <w:r w:rsidR="00F95245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. Prijem dokumenata je u kancelariji Filološ</w:t>
      </w:r>
      <w:r w:rsidR="007D5CBE" w:rsidRPr="007D5CBE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kog fakulteta na prvom spratu</w:t>
      </w:r>
      <w:r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, radnim danima od 10.00 do 12</w:t>
      </w:r>
      <w:r w:rsidR="00F95245">
        <w:rPr>
          <w:rFonts w:ascii="Arial" w:eastAsia="Times New Roman" w:hAnsi="Arial" w:cs="Arial"/>
          <w:color w:val="1C1C1C"/>
          <w:spacing w:val="8"/>
          <w:sz w:val="24"/>
          <w:szCs w:val="24"/>
          <w:lang w:eastAsia="sr-Latn-ME"/>
        </w:rPr>
        <w:t>.00.</w:t>
      </w:r>
    </w:p>
    <w:p w:rsidR="007D5CBE" w:rsidRPr="007D5CBE" w:rsidRDefault="007D5CBE" w:rsidP="00CF3A51">
      <w:pPr>
        <w:spacing w:line="360" w:lineRule="auto"/>
        <w:rPr>
          <w:rFonts w:ascii="Arial" w:hAnsi="Arial" w:cs="Arial"/>
          <w:sz w:val="24"/>
          <w:szCs w:val="24"/>
        </w:rPr>
      </w:pPr>
    </w:p>
    <w:p w:rsidR="007D5CBE" w:rsidRPr="007D5CBE" w:rsidRDefault="007D5CBE" w:rsidP="00CF3A51">
      <w:pPr>
        <w:spacing w:line="360" w:lineRule="auto"/>
        <w:rPr>
          <w:rFonts w:ascii="Arial" w:hAnsi="Arial" w:cs="Arial"/>
          <w:sz w:val="24"/>
          <w:szCs w:val="24"/>
        </w:rPr>
      </w:pPr>
      <w:r w:rsidRPr="007D5CBE">
        <w:rPr>
          <w:rFonts w:ascii="Arial" w:hAnsi="Arial" w:cs="Arial"/>
          <w:sz w:val="24"/>
          <w:szCs w:val="24"/>
        </w:rPr>
        <w:t>Kontakt osoba:</w:t>
      </w:r>
      <w:r>
        <w:rPr>
          <w:rFonts w:ascii="Arial" w:hAnsi="Arial" w:cs="Arial"/>
          <w:sz w:val="24"/>
          <w:szCs w:val="24"/>
        </w:rPr>
        <w:t xml:space="preserve"> Dragiša Vukotić, email: </w:t>
      </w:r>
      <w:hyperlink r:id="rId4" w:history="1">
        <w:r w:rsidR="00C57BE6" w:rsidRPr="00C04219">
          <w:rPr>
            <w:rStyle w:val="Hyperlink"/>
            <w:rFonts w:ascii="Arial" w:hAnsi="Arial" w:cs="Arial"/>
            <w:sz w:val="24"/>
            <w:szCs w:val="24"/>
          </w:rPr>
          <w:t>dragisa.vukotic</w:t>
        </w:r>
        <w:r w:rsidR="00C57BE6" w:rsidRPr="00C04219"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  <w:r w:rsidR="00C57BE6" w:rsidRPr="00C04219">
          <w:rPr>
            <w:rStyle w:val="Hyperlink"/>
            <w:rFonts w:ascii="Arial" w:hAnsi="Arial" w:cs="Arial"/>
            <w:sz w:val="24"/>
            <w:szCs w:val="24"/>
          </w:rPr>
          <w:t>udg.edu.me</w:t>
        </w:r>
      </w:hyperlink>
      <w:r w:rsidR="00C57BE6">
        <w:rPr>
          <w:rFonts w:ascii="Arial" w:hAnsi="Arial" w:cs="Arial"/>
          <w:sz w:val="24"/>
          <w:szCs w:val="24"/>
        </w:rPr>
        <w:t>, tel. 020 410 702.</w:t>
      </w:r>
    </w:p>
    <w:sectPr w:rsidR="007D5CBE" w:rsidRPr="007D5CBE" w:rsidSect="007D5C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F"/>
    <w:rsid w:val="00746F91"/>
    <w:rsid w:val="007A2A9F"/>
    <w:rsid w:val="007B260C"/>
    <w:rsid w:val="007D5CBE"/>
    <w:rsid w:val="00C57BE6"/>
    <w:rsid w:val="00CF3A51"/>
    <w:rsid w:val="00EE6212"/>
    <w:rsid w:val="00F95245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56036-F4B9-4047-A3A8-A1FD106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isa.vukotic@udg.edu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2020-09-01T16:58:00Z</dcterms:created>
  <dcterms:modified xsi:type="dcterms:W3CDTF">2021-09-02T15:14:00Z</dcterms:modified>
</cp:coreProperties>
</file>