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A9" w:rsidRPr="00837CA9" w:rsidRDefault="008976F7" w:rsidP="008976F7">
      <w:pPr>
        <w:spacing w:after="396" w:line="384" w:lineRule="atLeast"/>
        <w:jc w:val="center"/>
        <w:outlineLvl w:val="2"/>
        <w:rPr>
          <w:rFonts w:ascii="Calibri" w:eastAsia="Times New Roman" w:hAnsi="Calibri" w:cs="Arial"/>
          <w:sz w:val="48"/>
          <w:szCs w:val="36"/>
        </w:rPr>
      </w:pPr>
      <w:r w:rsidRPr="008976F7">
        <w:rPr>
          <w:rFonts w:ascii="Calibri" w:eastAsia="Times New Roman" w:hAnsi="Calibri" w:cs="Arial"/>
          <w:b/>
          <w:sz w:val="48"/>
          <w:szCs w:val="36"/>
        </w:rPr>
        <w:t xml:space="preserve">INFORMACIJE O POLAGANJU </w:t>
      </w:r>
      <w:r w:rsidR="00837CA9" w:rsidRPr="008976F7">
        <w:rPr>
          <w:rFonts w:ascii="Calibri" w:eastAsia="Times New Roman" w:hAnsi="Calibri" w:cs="Arial"/>
          <w:b/>
          <w:bCs/>
          <w:sz w:val="48"/>
          <w:szCs w:val="36"/>
        </w:rPr>
        <w:t>TOEFL</w:t>
      </w:r>
      <w:r w:rsidRPr="008976F7">
        <w:rPr>
          <w:rFonts w:ascii="Calibri" w:eastAsia="Times New Roman" w:hAnsi="Calibri" w:cs="Arial"/>
          <w:b/>
          <w:bCs/>
          <w:sz w:val="48"/>
          <w:szCs w:val="36"/>
        </w:rPr>
        <w:t>-a</w:t>
      </w:r>
    </w:p>
    <w:p w:rsidR="00837CA9" w:rsidRPr="008976F7" w:rsidRDefault="00837CA9" w:rsidP="00837CA9">
      <w:pPr>
        <w:pStyle w:val="NoSpacing"/>
        <w:jc w:val="both"/>
        <w:rPr>
          <w:rFonts w:ascii="Calibri" w:hAnsi="Calibri" w:cs="Open Sans"/>
          <w:sz w:val="28"/>
          <w:szCs w:val="19"/>
          <w:shd w:val="clear" w:color="auto" w:fill="FFFFFF"/>
        </w:rPr>
      </w:pPr>
      <w:hyperlink r:id="rId5" w:tgtFrame="_blank" w:history="1">
        <w:proofErr w:type="gramStart"/>
        <w:r w:rsidRPr="008976F7">
          <w:rPr>
            <w:rStyle w:val="Hyperlink"/>
            <w:rFonts w:ascii="Calibri" w:hAnsi="Calibri" w:cs="Open Sans"/>
            <w:b/>
            <w:color w:val="auto"/>
            <w:sz w:val="28"/>
            <w:szCs w:val="28"/>
            <w:u w:val="none"/>
            <w:shd w:val="clear" w:color="auto" w:fill="FFFFFF"/>
          </w:rPr>
          <w:t>TOEFL</w:t>
        </w:r>
      </w:hyperlink>
      <w:r w:rsidRPr="008976F7">
        <w:rPr>
          <w:rFonts w:ascii="Calibri" w:hAnsi="Calibri" w:cs="Open Sans"/>
          <w:b/>
          <w:color w:val="FF0000"/>
          <w:sz w:val="28"/>
          <w:szCs w:val="19"/>
          <w:shd w:val="clear" w:color="auto" w:fill="FFFFFF"/>
        </w:rPr>
        <w:t> </w:t>
      </w:r>
      <w:r w:rsidRPr="008976F7">
        <w:rPr>
          <w:rFonts w:ascii="Calibri" w:hAnsi="Calibri" w:cs="Open Sans"/>
          <w:sz w:val="28"/>
          <w:szCs w:val="19"/>
          <w:shd w:val="clear" w:color="auto" w:fill="FFFFFF"/>
        </w:rPr>
        <w:t xml:space="preserve">(Test of English as a Foreign Language) je </w:t>
      </w:r>
      <w:proofErr w:type="spellStart"/>
      <w:r w:rsidR="000A5F60">
        <w:rPr>
          <w:rFonts w:ascii="Calibri" w:hAnsi="Calibri" w:cs="Open Sans"/>
          <w:sz w:val="28"/>
          <w:szCs w:val="19"/>
          <w:shd w:val="clear" w:color="auto" w:fill="FFFFFF"/>
        </w:rPr>
        <w:t>najpriznatiji</w:t>
      </w:r>
      <w:proofErr w:type="spellEnd"/>
      <w:r w:rsidR="000A5F60">
        <w:rPr>
          <w:rFonts w:ascii="Calibri" w:hAnsi="Calibri" w:cs="Open Sans"/>
          <w:sz w:val="28"/>
          <w:szCs w:val="19"/>
          <w:shd w:val="clear" w:color="auto" w:fill="FFFFFF"/>
        </w:rPr>
        <w:t xml:space="preserve"> </w:t>
      </w:r>
      <w:proofErr w:type="spellStart"/>
      <w:r w:rsidR="000A5F60">
        <w:rPr>
          <w:rFonts w:ascii="Calibri" w:hAnsi="Calibri" w:cs="Open Sans"/>
          <w:sz w:val="28"/>
          <w:szCs w:val="19"/>
          <w:shd w:val="clear" w:color="auto" w:fill="FFFFFF"/>
        </w:rPr>
        <w:t>međunarodni</w:t>
      </w:r>
      <w:proofErr w:type="spellEnd"/>
      <w:r w:rsidR="000A5F60">
        <w:rPr>
          <w:rFonts w:ascii="Calibri" w:hAnsi="Calibri" w:cs="Open Sans"/>
          <w:sz w:val="28"/>
          <w:szCs w:val="19"/>
          <w:shd w:val="clear" w:color="auto" w:fill="FFFFFF"/>
        </w:rPr>
        <w:t xml:space="preserve"> </w:t>
      </w:r>
      <w:proofErr w:type="spellStart"/>
      <w:r w:rsidR="000A5F60">
        <w:rPr>
          <w:rFonts w:ascii="Calibri" w:hAnsi="Calibri" w:cs="Open Sans"/>
          <w:sz w:val="28"/>
          <w:szCs w:val="19"/>
          <w:shd w:val="clear" w:color="auto" w:fill="FFFFFF"/>
        </w:rPr>
        <w:t>s</w:t>
      </w:r>
      <w:r w:rsidRPr="008976F7">
        <w:rPr>
          <w:rFonts w:ascii="Calibri" w:hAnsi="Calibri" w:cs="Open Sans"/>
          <w:sz w:val="28"/>
          <w:szCs w:val="19"/>
          <w:shd w:val="clear" w:color="auto" w:fill="FFFFFF"/>
        </w:rPr>
        <w:t>ertifikat</w:t>
      </w:r>
      <w:proofErr w:type="spellEnd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 xml:space="preserve"> </w:t>
      </w:r>
      <w:proofErr w:type="spellStart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>iz</w:t>
      </w:r>
      <w:proofErr w:type="spellEnd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 xml:space="preserve"> </w:t>
      </w:r>
      <w:proofErr w:type="spellStart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>poznavanja</w:t>
      </w:r>
      <w:proofErr w:type="spellEnd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 xml:space="preserve"> </w:t>
      </w:r>
      <w:proofErr w:type="spellStart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>engleskog</w:t>
      </w:r>
      <w:proofErr w:type="spellEnd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 xml:space="preserve"> </w:t>
      </w:r>
      <w:proofErr w:type="spellStart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>jezika</w:t>
      </w:r>
      <w:proofErr w:type="spellEnd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>.</w:t>
      </w:r>
      <w:proofErr w:type="gramEnd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 xml:space="preserve">  </w:t>
      </w:r>
      <w:proofErr w:type="spellStart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>Više</w:t>
      </w:r>
      <w:proofErr w:type="spellEnd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 xml:space="preserve"> </w:t>
      </w:r>
      <w:proofErr w:type="spellStart"/>
      <w:proofErr w:type="gramStart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>od</w:t>
      </w:r>
      <w:proofErr w:type="spellEnd"/>
      <w:proofErr w:type="gramEnd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 xml:space="preserve"> 8000 </w:t>
      </w:r>
      <w:proofErr w:type="spellStart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>koledža</w:t>
      </w:r>
      <w:proofErr w:type="spellEnd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 xml:space="preserve">, </w:t>
      </w:r>
      <w:proofErr w:type="spellStart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>univerziteta</w:t>
      </w:r>
      <w:proofErr w:type="spellEnd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 xml:space="preserve"> </w:t>
      </w:r>
      <w:proofErr w:type="spellStart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>i</w:t>
      </w:r>
      <w:proofErr w:type="spellEnd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 xml:space="preserve"> </w:t>
      </w:r>
      <w:proofErr w:type="spellStart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>agencija</w:t>
      </w:r>
      <w:proofErr w:type="spellEnd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 xml:space="preserve"> u </w:t>
      </w:r>
      <w:proofErr w:type="spellStart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>više</w:t>
      </w:r>
      <w:proofErr w:type="spellEnd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 xml:space="preserve"> </w:t>
      </w:r>
      <w:proofErr w:type="spellStart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>od</w:t>
      </w:r>
      <w:proofErr w:type="spellEnd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 xml:space="preserve"> 130 </w:t>
      </w:r>
      <w:proofErr w:type="spellStart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>država</w:t>
      </w:r>
      <w:proofErr w:type="spellEnd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 xml:space="preserve"> </w:t>
      </w:r>
      <w:proofErr w:type="spellStart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>svijeta</w:t>
      </w:r>
      <w:proofErr w:type="spellEnd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 xml:space="preserve"> </w:t>
      </w:r>
      <w:proofErr w:type="spellStart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>oslanja</w:t>
      </w:r>
      <w:proofErr w:type="spellEnd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 xml:space="preserve"> se </w:t>
      </w:r>
      <w:proofErr w:type="spellStart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>na</w:t>
      </w:r>
      <w:proofErr w:type="spellEnd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 xml:space="preserve"> </w:t>
      </w:r>
      <w:proofErr w:type="spellStart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>rezultate</w:t>
      </w:r>
      <w:proofErr w:type="spellEnd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 xml:space="preserve"> TOEFL-a </w:t>
      </w:r>
      <w:proofErr w:type="spellStart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>prilikom</w:t>
      </w:r>
      <w:proofErr w:type="spellEnd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 xml:space="preserve"> </w:t>
      </w:r>
      <w:proofErr w:type="spellStart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>odabira</w:t>
      </w:r>
      <w:proofErr w:type="spellEnd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 xml:space="preserve"> </w:t>
      </w:r>
      <w:proofErr w:type="spellStart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>kandidata</w:t>
      </w:r>
      <w:proofErr w:type="spellEnd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 xml:space="preserve"> </w:t>
      </w:r>
      <w:proofErr w:type="spellStart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>za</w:t>
      </w:r>
      <w:proofErr w:type="spellEnd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 xml:space="preserve"> </w:t>
      </w:r>
      <w:proofErr w:type="spellStart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>upis</w:t>
      </w:r>
      <w:proofErr w:type="spellEnd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 xml:space="preserve"> </w:t>
      </w:r>
      <w:proofErr w:type="spellStart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>na</w:t>
      </w:r>
      <w:proofErr w:type="spellEnd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 xml:space="preserve"> </w:t>
      </w:r>
      <w:proofErr w:type="spellStart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>univerzitet</w:t>
      </w:r>
      <w:proofErr w:type="spellEnd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 xml:space="preserve"> </w:t>
      </w:r>
      <w:proofErr w:type="spellStart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>ili</w:t>
      </w:r>
      <w:proofErr w:type="spellEnd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 xml:space="preserve"> </w:t>
      </w:r>
      <w:proofErr w:type="spellStart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>za</w:t>
      </w:r>
      <w:proofErr w:type="spellEnd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 xml:space="preserve"> </w:t>
      </w:r>
      <w:proofErr w:type="spellStart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>posao</w:t>
      </w:r>
      <w:proofErr w:type="spellEnd"/>
      <w:r w:rsidRPr="008976F7">
        <w:rPr>
          <w:rFonts w:ascii="Calibri" w:hAnsi="Calibri" w:cs="Open Sans"/>
          <w:sz w:val="28"/>
          <w:szCs w:val="19"/>
          <w:shd w:val="clear" w:color="auto" w:fill="FFFFFF"/>
        </w:rPr>
        <w:t xml:space="preserve">. </w:t>
      </w:r>
    </w:p>
    <w:p w:rsidR="00837CA9" w:rsidRPr="008976F7" w:rsidRDefault="00837CA9" w:rsidP="00837CA9">
      <w:pPr>
        <w:pStyle w:val="NoSpacing"/>
        <w:jc w:val="both"/>
        <w:rPr>
          <w:rFonts w:ascii="Calibri" w:hAnsi="Calibri" w:cs="Open Sans"/>
          <w:sz w:val="28"/>
          <w:szCs w:val="19"/>
          <w:shd w:val="clear" w:color="auto" w:fill="FFFFFF"/>
        </w:rPr>
      </w:pPr>
    </w:p>
    <w:p w:rsidR="009B2791" w:rsidRPr="008976F7" w:rsidRDefault="009B2791" w:rsidP="00837CA9">
      <w:pPr>
        <w:pStyle w:val="NoSpacing"/>
        <w:jc w:val="both"/>
        <w:rPr>
          <w:rFonts w:ascii="Calibri" w:hAnsi="Calibri"/>
          <w:sz w:val="28"/>
          <w:szCs w:val="24"/>
        </w:rPr>
      </w:pPr>
      <w:proofErr w:type="spellStart"/>
      <w:proofErr w:type="gramStart"/>
      <w:r w:rsidRPr="008976F7">
        <w:rPr>
          <w:rFonts w:ascii="Calibri" w:hAnsi="Calibri"/>
          <w:sz w:val="28"/>
          <w:szCs w:val="24"/>
        </w:rPr>
        <w:t>Univerzitet</w:t>
      </w:r>
      <w:proofErr w:type="spellEnd"/>
      <w:r w:rsidRPr="008976F7">
        <w:rPr>
          <w:rFonts w:ascii="Calibri" w:hAnsi="Calibri"/>
          <w:sz w:val="28"/>
          <w:szCs w:val="24"/>
        </w:rPr>
        <w:t xml:space="preserve"> </w:t>
      </w:r>
      <w:proofErr w:type="spellStart"/>
      <w:r w:rsidRPr="008976F7">
        <w:rPr>
          <w:rFonts w:ascii="Calibri" w:hAnsi="Calibri"/>
          <w:sz w:val="28"/>
          <w:szCs w:val="24"/>
        </w:rPr>
        <w:t>Donja</w:t>
      </w:r>
      <w:proofErr w:type="spellEnd"/>
      <w:r w:rsidRPr="008976F7">
        <w:rPr>
          <w:rFonts w:ascii="Calibri" w:hAnsi="Calibri"/>
          <w:sz w:val="28"/>
          <w:szCs w:val="24"/>
        </w:rPr>
        <w:t xml:space="preserve"> </w:t>
      </w:r>
      <w:proofErr w:type="spellStart"/>
      <w:r w:rsidRPr="008976F7">
        <w:rPr>
          <w:rFonts w:ascii="Calibri" w:hAnsi="Calibri"/>
          <w:sz w:val="28"/>
          <w:szCs w:val="24"/>
        </w:rPr>
        <w:t>Gorica</w:t>
      </w:r>
      <w:proofErr w:type="spellEnd"/>
      <w:r w:rsidRPr="008976F7">
        <w:rPr>
          <w:rFonts w:ascii="Calibri" w:hAnsi="Calibri"/>
          <w:sz w:val="28"/>
          <w:szCs w:val="24"/>
        </w:rPr>
        <w:t xml:space="preserve"> </w:t>
      </w:r>
      <w:proofErr w:type="spellStart"/>
      <w:r w:rsidRPr="008976F7">
        <w:rPr>
          <w:rFonts w:ascii="Calibri" w:hAnsi="Calibri"/>
          <w:sz w:val="28"/>
          <w:szCs w:val="24"/>
        </w:rPr>
        <w:t>postao</w:t>
      </w:r>
      <w:proofErr w:type="spellEnd"/>
      <w:r w:rsidRPr="008976F7">
        <w:rPr>
          <w:rFonts w:ascii="Calibri" w:hAnsi="Calibri"/>
          <w:sz w:val="28"/>
          <w:szCs w:val="24"/>
        </w:rPr>
        <w:t xml:space="preserve"> je</w:t>
      </w:r>
      <w:r w:rsidR="00837CA9" w:rsidRPr="008976F7">
        <w:rPr>
          <w:rFonts w:ascii="Calibri" w:hAnsi="Calibri"/>
          <w:sz w:val="28"/>
          <w:szCs w:val="24"/>
        </w:rPr>
        <w:t xml:space="preserve"> </w:t>
      </w:r>
      <w:proofErr w:type="spellStart"/>
      <w:r w:rsidR="00837CA9" w:rsidRPr="008976F7">
        <w:rPr>
          <w:rFonts w:ascii="Calibri" w:hAnsi="Calibri"/>
          <w:sz w:val="28"/>
          <w:szCs w:val="24"/>
        </w:rPr>
        <w:t>autorizovani</w:t>
      </w:r>
      <w:proofErr w:type="spellEnd"/>
      <w:r w:rsidR="00837CA9" w:rsidRPr="008976F7">
        <w:rPr>
          <w:rFonts w:ascii="Calibri" w:hAnsi="Calibri"/>
          <w:sz w:val="28"/>
          <w:szCs w:val="24"/>
        </w:rPr>
        <w:t xml:space="preserve"> </w:t>
      </w:r>
      <w:r w:rsidR="00837CA9" w:rsidRPr="008976F7">
        <w:rPr>
          <w:rFonts w:ascii="Calibri" w:hAnsi="Calibri" w:cstheme="minorHAnsi"/>
          <w:sz w:val="28"/>
          <w:szCs w:val="24"/>
        </w:rPr>
        <w:t xml:space="preserve">ETS </w:t>
      </w:r>
      <w:proofErr w:type="spellStart"/>
      <w:r w:rsidR="00837CA9" w:rsidRPr="008976F7">
        <w:rPr>
          <w:rFonts w:ascii="Calibri" w:hAnsi="Calibri" w:cstheme="minorHAnsi"/>
          <w:sz w:val="28"/>
          <w:szCs w:val="24"/>
        </w:rPr>
        <w:t>centar</w:t>
      </w:r>
      <w:proofErr w:type="spellEnd"/>
      <w:r w:rsidR="00837CA9" w:rsidRPr="008976F7">
        <w:rPr>
          <w:rFonts w:ascii="Calibri" w:hAnsi="Calibri" w:cstheme="minorHAnsi"/>
          <w:sz w:val="28"/>
          <w:szCs w:val="24"/>
        </w:rPr>
        <w:t xml:space="preserve"> </w:t>
      </w:r>
      <w:proofErr w:type="spellStart"/>
      <w:r w:rsidR="00837CA9" w:rsidRPr="008976F7">
        <w:rPr>
          <w:rFonts w:ascii="Calibri" w:hAnsi="Calibri"/>
          <w:sz w:val="28"/>
          <w:szCs w:val="24"/>
        </w:rPr>
        <w:t>za</w:t>
      </w:r>
      <w:proofErr w:type="spellEnd"/>
      <w:r w:rsidR="00837CA9" w:rsidRPr="008976F7">
        <w:rPr>
          <w:rFonts w:ascii="Calibri" w:hAnsi="Calibri"/>
          <w:sz w:val="28"/>
          <w:szCs w:val="24"/>
        </w:rPr>
        <w:t xml:space="preserve"> </w:t>
      </w:r>
      <w:proofErr w:type="spellStart"/>
      <w:r w:rsidR="00837CA9" w:rsidRPr="008976F7">
        <w:rPr>
          <w:rFonts w:ascii="Calibri" w:hAnsi="Calibri"/>
          <w:sz w:val="28"/>
          <w:szCs w:val="24"/>
        </w:rPr>
        <w:t>polaganje</w:t>
      </w:r>
      <w:proofErr w:type="spellEnd"/>
      <w:r w:rsidR="00837CA9" w:rsidRPr="008976F7">
        <w:rPr>
          <w:rFonts w:ascii="Calibri" w:hAnsi="Calibri"/>
          <w:sz w:val="28"/>
          <w:szCs w:val="24"/>
        </w:rPr>
        <w:t xml:space="preserve"> TOEFL </w:t>
      </w:r>
      <w:proofErr w:type="spellStart"/>
      <w:r w:rsidR="00837CA9" w:rsidRPr="008976F7">
        <w:rPr>
          <w:rFonts w:ascii="Calibri" w:hAnsi="Calibri"/>
          <w:sz w:val="28"/>
          <w:szCs w:val="24"/>
        </w:rPr>
        <w:t>testova</w:t>
      </w:r>
      <w:proofErr w:type="spellEnd"/>
      <w:r w:rsidRPr="008976F7">
        <w:rPr>
          <w:rFonts w:ascii="Calibri" w:hAnsi="Calibri"/>
          <w:sz w:val="28"/>
          <w:szCs w:val="24"/>
        </w:rPr>
        <w:t xml:space="preserve"> u </w:t>
      </w:r>
      <w:proofErr w:type="spellStart"/>
      <w:r w:rsidRPr="008976F7">
        <w:rPr>
          <w:rFonts w:ascii="Calibri" w:hAnsi="Calibri"/>
          <w:sz w:val="28"/>
          <w:szCs w:val="24"/>
        </w:rPr>
        <w:t>maju</w:t>
      </w:r>
      <w:proofErr w:type="spellEnd"/>
      <w:r w:rsidRPr="008976F7">
        <w:rPr>
          <w:rFonts w:ascii="Calibri" w:hAnsi="Calibri"/>
          <w:sz w:val="28"/>
          <w:szCs w:val="24"/>
        </w:rPr>
        <w:t xml:space="preserve"> 2021.</w:t>
      </w:r>
      <w:proofErr w:type="gramEnd"/>
      <w:r w:rsidRPr="008976F7">
        <w:rPr>
          <w:rFonts w:ascii="Calibri" w:hAnsi="Calibri"/>
          <w:sz w:val="28"/>
          <w:szCs w:val="24"/>
        </w:rPr>
        <w:t xml:space="preserve"> </w:t>
      </w:r>
      <w:proofErr w:type="spellStart"/>
      <w:proofErr w:type="gramStart"/>
      <w:r w:rsidRPr="008976F7">
        <w:rPr>
          <w:rFonts w:ascii="Calibri" w:hAnsi="Calibri"/>
          <w:sz w:val="28"/>
          <w:szCs w:val="24"/>
        </w:rPr>
        <w:t>i</w:t>
      </w:r>
      <w:proofErr w:type="spellEnd"/>
      <w:proofErr w:type="gramEnd"/>
      <w:r w:rsidRPr="008976F7">
        <w:rPr>
          <w:rFonts w:ascii="Calibri" w:hAnsi="Calibri"/>
          <w:sz w:val="28"/>
          <w:szCs w:val="24"/>
        </w:rPr>
        <w:t xml:space="preserve"> </w:t>
      </w:r>
      <w:proofErr w:type="spellStart"/>
      <w:r w:rsidR="008976F7">
        <w:rPr>
          <w:rFonts w:ascii="Calibri" w:hAnsi="Calibri"/>
          <w:sz w:val="28"/>
          <w:szCs w:val="24"/>
        </w:rPr>
        <w:t>sve</w:t>
      </w:r>
      <w:proofErr w:type="spellEnd"/>
      <w:r w:rsidR="008976F7">
        <w:rPr>
          <w:rFonts w:ascii="Calibri" w:hAnsi="Calibri"/>
          <w:sz w:val="28"/>
          <w:szCs w:val="24"/>
        </w:rPr>
        <w:t xml:space="preserve"> </w:t>
      </w:r>
      <w:proofErr w:type="spellStart"/>
      <w:r w:rsidRPr="008976F7">
        <w:rPr>
          <w:rFonts w:ascii="Calibri" w:hAnsi="Calibri"/>
          <w:sz w:val="28"/>
          <w:szCs w:val="24"/>
        </w:rPr>
        <w:t>datume</w:t>
      </w:r>
      <w:proofErr w:type="spellEnd"/>
      <w:r w:rsidRPr="008976F7">
        <w:rPr>
          <w:rFonts w:ascii="Calibri" w:hAnsi="Calibri"/>
          <w:sz w:val="28"/>
          <w:szCs w:val="24"/>
        </w:rPr>
        <w:t xml:space="preserve"> </w:t>
      </w:r>
      <w:proofErr w:type="spellStart"/>
      <w:r w:rsidRPr="008976F7">
        <w:rPr>
          <w:rFonts w:ascii="Calibri" w:hAnsi="Calibri"/>
          <w:sz w:val="28"/>
          <w:szCs w:val="24"/>
        </w:rPr>
        <w:t>polaganja</w:t>
      </w:r>
      <w:proofErr w:type="spellEnd"/>
      <w:r w:rsidRPr="008976F7">
        <w:rPr>
          <w:rFonts w:ascii="Calibri" w:hAnsi="Calibri"/>
          <w:sz w:val="28"/>
          <w:szCs w:val="24"/>
        </w:rPr>
        <w:t xml:space="preserve"> </w:t>
      </w:r>
      <w:proofErr w:type="spellStart"/>
      <w:r w:rsidRPr="008976F7">
        <w:rPr>
          <w:rFonts w:ascii="Calibri" w:hAnsi="Calibri"/>
          <w:sz w:val="28"/>
          <w:szCs w:val="24"/>
        </w:rPr>
        <w:t>možete</w:t>
      </w:r>
      <w:proofErr w:type="spellEnd"/>
      <w:r w:rsidRPr="008976F7">
        <w:rPr>
          <w:rFonts w:ascii="Calibri" w:hAnsi="Calibri"/>
          <w:sz w:val="28"/>
          <w:szCs w:val="24"/>
        </w:rPr>
        <w:t xml:space="preserve"> </w:t>
      </w:r>
      <w:proofErr w:type="spellStart"/>
      <w:r w:rsidRPr="008976F7">
        <w:rPr>
          <w:rFonts w:ascii="Calibri" w:hAnsi="Calibri"/>
          <w:sz w:val="28"/>
          <w:szCs w:val="24"/>
        </w:rPr>
        <w:t>provjeriti</w:t>
      </w:r>
      <w:proofErr w:type="spellEnd"/>
      <w:r w:rsidRPr="008976F7">
        <w:rPr>
          <w:rFonts w:ascii="Calibri" w:hAnsi="Calibri"/>
          <w:sz w:val="28"/>
          <w:szCs w:val="24"/>
        </w:rPr>
        <w:t xml:space="preserve"> </w:t>
      </w:r>
      <w:proofErr w:type="spellStart"/>
      <w:r w:rsidRPr="008976F7">
        <w:rPr>
          <w:rFonts w:ascii="Calibri" w:hAnsi="Calibri"/>
          <w:sz w:val="28"/>
          <w:szCs w:val="24"/>
        </w:rPr>
        <w:t>na</w:t>
      </w:r>
      <w:proofErr w:type="spellEnd"/>
      <w:r w:rsidRPr="008976F7">
        <w:rPr>
          <w:rFonts w:ascii="Calibri" w:hAnsi="Calibri"/>
          <w:sz w:val="28"/>
          <w:szCs w:val="24"/>
        </w:rPr>
        <w:t xml:space="preserve">: </w:t>
      </w:r>
    </w:p>
    <w:p w:rsidR="008976F7" w:rsidRPr="008976F7" w:rsidRDefault="008976F7" w:rsidP="00837CA9">
      <w:pPr>
        <w:pStyle w:val="NoSpacing"/>
        <w:jc w:val="both"/>
        <w:rPr>
          <w:rFonts w:ascii="Calibri" w:hAnsi="Calibri"/>
          <w:sz w:val="28"/>
          <w:szCs w:val="24"/>
        </w:rPr>
      </w:pPr>
    </w:p>
    <w:p w:rsidR="00837CA9" w:rsidRPr="008976F7" w:rsidRDefault="009B2791" w:rsidP="00837CA9">
      <w:pPr>
        <w:pStyle w:val="NoSpacing"/>
        <w:jc w:val="both"/>
        <w:rPr>
          <w:rFonts w:ascii="Calibri" w:hAnsi="Calibri"/>
          <w:sz w:val="28"/>
          <w:szCs w:val="24"/>
        </w:rPr>
      </w:pPr>
      <w:hyperlink r:id="rId6" w:history="1">
        <w:r w:rsidRPr="008976F7">
          <w:rPr>
            <w:rStyle w:val="Hyperlink"/>
            <w:rFonts w:ascii="Calibri" w:hAnsi="Calibri"/>
            <w:sz w:val="28"/>
            <w:szCs w:val="24"/>
          </w:rPr>
          <w:t>https://v2.ereg.ets.org/ereg/public/testcenter/availability/seats?_p=TEL</w:t>
        </w:r>
      </w:hyperlink>
    </w:p>
    <w:p w:rsidR="00837CA9" w:rsidRPr="008976F7" w:rsidRDefault="00837CA9" w:rsidP="00837CA9">
      <w:pPr>
        <w:spacing w:after="396" w:line="384" w:lineRule="atLeast"/>
        <w:outlineLvl w:val="2"/>
        <w:rPr>
          <w:rFonts w:ascii="Calibri" w:eastAsia="Times New Roman" w:hAnsi="Calibri" w:cs="Open Sans"/>
          <w:b/>
          <w:bCs/>
          <w:sz w:val="36"/>
        </w:rPr>
      </w:pPr>
    </w:p>
    <w:p w:rsidR="00837CA9" w:rsidRPr="008976F7" w:rsidRDefault="00837CA9" w:rsidP="00837CA9">
      <w:pPr>
        <w:spacing w:after="396" w:line="384" w:lineRule="atLeast"/>
        <w:jc w:val="center"/>
        <w:outlineLvl w:val="2"/>
        <w:rPr>
          <w:rFonts w:ascii="Calibri" w:eastAsia="Times New Roman" w:hAnsi="Calibri" w:cs="Open Sans"/>
          <w:b/>
          <w:bCs/>
          <w:sz w:val="36"/>
        </w:rPr>
      </w:pPr>
      <w:r w:rsidRPr="008976F7">
        <w:rPr>
          <w:rFonts w:ascii="Calibri" w:eastAsia="Times New Roman" w:hAnsi="Calibri" w:cs="Open Sans"/>
          <w:b/>
          <w:bCs/>
          <w:sz w:val="36"/>
        </w:rPr>
        <w:t>OD ČEGA SE SASTOJI TOEFL?</w:t>
      </w:r>
    </w:p>
    <w:p w:rsidR="00837CA9" w:rsidRPr="008976F7" w:rsidRDefault="00837CA9" w:rsidP="00837CA9">
      <w:pPr>
        <w:spacing w:after="396" w:line="384" w:lineRule="atLeast"/>
        <w:outlineLvl w:val="2"/>
        <w:rPr>
          <w:rFonts w:ascii="Calibri" w:eastAsia="Times New Roman" w:hAnsi="Calibri" w:cs="Open Sans"/>
          <w:b/>
          <w:bCs/>
          <w:sz w:val="36"/>
        </w:rPr>
      </w:pPr>
      <w:proofErr w:type="spellStart"/>
      <w:r w:rsidRPr="008976F7">
        <w:rPr>
          <w:rFonts w:ascii="Calibri" w:eastAsia="Times New Roman" w:hAnsi="Calibri" w:cs="Open Sans"/>
          <w:b/>
          <w:bCs/>
          <w:sz w:val="36"/>
        </w:rPr>
        <w:t>Struktura</w:t>
      </w:r>
      <w:proofErr w:type="spellEnd"/>
      <w:r w:rsidRPr="008976F7">
        <w:rPr>
          <w:rFonts w:ascii="Calibri" w:eastAsia="Times New Roman" w:hAnsi="Calibri" w:cs="Open Sans"/>
          <w:b/>
          <w:bCs/>
          <w:sz w:val="36"/>
        </w:rPr>
        <w:t xml:space="preserve"> </w:t>
      </w:r>
      <w:proofErr w:type="spellStart"/>
      <w:r w:rsidRPr="008976F7">
        <w:rPr>
          <w:rFonts w:ascii="Calibri" w:eastAsia="Times New Roman" w:hAnsi="Calibri" w:cs="Open Sans"/>
          <w:b/>
          <w:bCs/>
          <w:sz w:val="36"/>
        </w:rPr>
        <w:t>testa</w:t>
      </w:r>
      <w:proofErr w:type="spellEnd"/>
      <w:r w:rsidRPr="008976F7">
        <w:rPr>
          <w:rFonts w:ascii="Calibri" w:eastAsia="Times New Roman" w:hAnsi="Calibri" w:cs="Open Sans"/>
          <w:b/>
          <w:bCs/>
          <w:sz w:val="36"/>
        </w:rPr>
        <w:t xml:space="preserve">: </w:t>
      </w:r>
    </w:p>
    <w:p w:rsidR="00837CA9" w:rsidRPr="00837CA9" w:rsidRDefault="00837CA9" w:rsidP="00837CA9">
      <w:pPr>
        <w:spacing w:after="396" w:line="384" w:lineRule="atLeast"/>
        <w:outlineLvl w:val="2"/>
        <w:rPr>
          <w:rFonts w:ascii="Calibri" w:eastAsia="Times New Roman" w:hAnsi="Calibri" w:cs="Open Sans"/>
          <w:sz w:val="36"/>
          <w:szCs w:val="30"/>
        </w:rPr>
      </w:pPr>
      <w:proofErr w:type="spellStart"/>
      <w:r w:rsidRPr="008976F7">
        <w:rPr>
          <w:rFonts w:ascii="Calibri" w:eastAsia="Times New Roman" w:hAnsi="Calibri" w:cs="Open Sans"/>
          <w:b/>
          <w:bCs/>
          <w:sz w:val="36"/>
        </w:rPr>
        <w:t>Vidjeti</w:t>
      </w:r>
      <w:proofErr w:type="spellEnd"/>
      <w:r w:rsidRPr="008976F7">
        <w:rPr>
          <w:rFonts w:ascii="Calibri" w:eastAsia="Times New Roman" w:hAnsi="Calibri" w:cs="Open Sans"/>
          <w:b/>
          <w:bCs/>
          <w:sz w:val="36"/>
        </w:rPr>
        <w:t>:</w:t>
      </w:r>
      <w:r w:rsidRPr="008976F7">
        <w:rPr>
          <w:rFonts w:ascii="Calibri" w:hAnsi="Calibri"/>
          <w:sz w:val="28"/>
        </w:rPr>
        <w:t xml:space="preserve"> </w:t>
      </w:r>
      <w:hyperlink r:id="rId7" w:history="1">
        <w:r w:rsidRPr="008976F7">
          <w:rPr>
            <w:rStyle w:val="Hyperlink"/>
            <w:rFonts w:ascii="Calibri" w:eastAsia="Times New Roman" w:hAnsi="Calibri" w:cs="Open Sans"/>
            <w:bCs/>
            <w:sz w:val="32"/>
          </w:rPr>
          <w:t>https://www.ets.org/toefl/test-takers/ibt/about/content</w:t>
        </w:r>
      </w:hyperlink>
      <w:r w:rsidRPr="008976F7">
        <w:rPr>
          <w:rFonts w:ascii="Calibri" w:eastAsia="Times New Roman" w:hAnsi="Calibri" w:cs="Open Sans"/>
          <w:bCs/>
          <w:sz w:val="32"/>
        </w:rPr>
        <w:t xml:space="preserve"> </w:t>
      </w:r>
    </w:p>
    <w:tbl>
      <w:tblPr>
        <w:tblW w:w="9322" w:type="dxa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9"/>
        <w:gridCol w:w="1560"/>
        <w:gridCol w:w="1559"/>
        <w:gridCol w:w="4994"/>
      </w:tblGrid>
      <w:tr w:rsidR="00837CA9" w:rsidRPr="00837CA9" w:rsidTr="008976F7">
        <w:trPr>
          <w:tblHeader/>
        </w:trPr>
        <w:tc>
          <w:tcPr>
            <w:tcW w:w="1209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0F75BF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37CA9" w:rsidRPr="00837CA9" w:rsidRDefault="00837CA9" w:rsidP="00837CA9">
            <w:pPr>
              <w:spacing w:after="300" w:line="240" w:lineRule="auto"/>
              <w:rPr>
                <w:rFonts w:ascii="Calibri" w:eastAsia="Times New Roman" w:hAnsi="Calibri" w:cs="Open Sans"/>
                <w:b/>
                <w:bCs/>
                <w:color w:val="FFFFFF"/>
                <w:sz w:val="24"/>
                <w:szCs w:val="19"/>
              </w:rPr>
            </w:pPr>
            <w:r w:rsidRPr="00837CA9">
              <w:rPr>
                <w:rFonts w:ascii="Calibri" w:eastAsia="Times New Roman" w:hAnsi="Calibri" w:cs="Open Sans"/>
                <w:b/>
                <w:bCs/>
                <w:color w:val="FFFFFF"/>
                <w:sz w:val="24"/>
                <w:szCs w:val="19"/>
              </w:rPr>
              <w:t>Section</w:t>
            </w:r>
          </w:p>
        </w:tc>
        <w:tc>
          <w:tcPr>
            <w:tcW w:w="1560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0F75BF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37CA9" w:rsidRPr="00837CA9" w:rsidRDefault="00837CA9" w:rsidP="00837CA9">
            <w:pPr>
              <w:spacing w:after="300" w:line="240" w:lineRule="auto"/>
              <w:rPr>
                <w:rFonts w:ascii="Calibri" w:eastAsia="Times New Roman" w:hAnsi="Calibri" w:cs="Open Sans"/>
                <w:b/>
                <w:bCs/>
                <w:color w:val="FFFFFF"/>
                <w:sz w:val="24"/>
                <w:szCs w:val="19"/>
              </w:rPr>
            </w:pPr>
            <w:r w:rsidRPr="00837CA9">
              <w:rPr>
                <w:rFonts w:ascii="Calibri" w:eastAsia="Times New Roman" w:hAnsi="Calibri" w:cs="Open Sans"/>
                <w:b/>
                <w:bCs/>
                <w:color w:val="FFFFFF"/>
                <w:sz w:val="24"/>
                <w:szCs w:val="19"/>
              </w:rPr>
              <w:t>Time Limit</w:t>
            </w:r>
          </w:p>
        </w:tc>
        <w:tc>
          <w:tcPr>
            <w:tcW w:w="1559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0F75BF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37CA9" w:rsidRPr="00837CA9" w:rsidRDefault="00837CA9" w:rsidP="00837CA9">
            <w:pPr>
              <w:spacing w:after="300" w:line="240" w:lineRule="auto"/>
              <w:rPr>
                <w:rFonts w:ascii="Calibri" w:eastAsia="Times New Roman" w:hAnsi="Calibri" w:cs="Open Sans"/>
                <w:b/>
                <w:bCs/>
                <w:color w:val="FFFFFF"/>
                <w:sz w:val="24"/>
                <w:szCs w:val="19"/>
              </w:rPr>
            </w:pPr>
            <w:r w:rsidRPr="00837CA9">
              <w:rPr>
                <w:rFonts w:ascii="Calibri" w:eastAsia="Times New Roman" w:hAnsi="Calibri" w:cs="Open Sans"/>
                <w:b/>
                <w:bCs/>
                <w:color w:val="FFFFFF"/>
                <w:sz w:val="24"/>
                <w:szCs w:val="19"/>
              </w:rPr>
              <w:t>Questions</w:t>
            </w:r>
          </w:p>
        </w:tc>
        <w:tc>
          <w:tcPr>
            <w:tcW w:w="4994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0F75BF"/>
            <w:tcMar>
              <w:top w:w="45" w:type="dxa"/>
              <w:left w:w="75" w:type="dxa"/>
              <w:bottom w:w="45" w:type="dxa"/>
              <w:right w:w="75" w:type="dxa"/>
            </w:tcMar>
            <w:vAlign w:val="bottom"/>
            <w:hideMark/>
          </w:tcPr>
          <w:p w:rsidR="00837CA9" w:rsidRPr="00837CA9" w:rsidRDefault="00837CA9" w:rsidP="00837CA9">
            <w:pPr>
              <w:spacing w:after="300" w:line="240" w:lineRule="auto"/>
              <w:rPr>
                <w:rFonts w:ascii="Calibri" w:eastAsia="Times New Roman" w:hAnsi="Calibri" w:cs="Open Sans"/>
                <w:b/>
                <w:bCs/>
                <w:color w:val="FFFFFF"/>
                <w:sz w:val="24"/>
                <w:szCs w:val="19"/>
              </w:rPr>
            </w:pPr>
            <w:r w:rsidRPr="00837CA9">
              <w:rPr>
                <w:rFonts w:ascii="Calibri" w:eastAsia="Times New Roman" w:hAnsi="Calibri" w:cs="Open Sans"/>
                <w:b/>
                <w:bCs/>
                <w:color w:val="FFFFFF"/>
                <w:sz w:val="24"/>
                <w:szCs w:val="19"/>
              </w:rPr>
              <w:t>Tasks</w:t>
            </w:r>
          </w:p>
        </w:tc>
      </w:tr>
      <w:tr w:rsidR="00837CA9" w:rsidRPr="00837CA9" w:rsidTr="008976F7">
        <w:tc>
          <w:tcPr>
            <w:tcW w:w="1209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7CA9" w:rsidRPr="00837CA9" w:rsidRDefault="00837CA9" w:rsidP="00837CA9">
            <w:pPr>
              <w:spacing w:after="300" w:line="240" w:lineRule="auto"/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</w:pPr>
            <w:r w:rsidRPr="00837CA9"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  <w:t>Reading</w:t>
            </w:r>
          </w:p>
        </w:tc>
        <w:tc>
          <w:tcPr>
            <w:tcW w:w="1560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7CA9" w:rsidRPr="00837CA9" w:rsidRDefault="00837CA9" w:rsidP="00837CA9">
            <w:pPr>
              <w:spacing w:after="300" w:line="240" w:lineRule="auto"/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</w:pPr>
            <w:r w:rsidRPr="00837CA9"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  <w:t>54–72 minutes</w:t>
            </w:r>
          </w:p>
        </w:tc>
        <w:tc>
          <w:tcPr>
            <w:tcW w:w="1559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7CA9" w:rsidRPr="00837CA9" w:rsidRDefault="00837CA9" w:rsidP="00837CA9">
            <w:pPr>
              <w:spacing w:after="300" w:line="240" w:lineRule="auto"/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</w:pPr>
            <w:r w:rsidRPr="00837CA9"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  <w:t>30–40 questions</w:t>
            </w:r>
          </w:p>
        </w:tc>
        <w:tc>
          <w:tcPr>
            <w:tcW w:w="4994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7CA9" w:rsidRPr="00837CA9" w:rsidRDefault="00837CA9" w:rsidP="00837CA9">
            <w:pPr>
              <w:spacing w:after="300" w:line="240" w:lineRule="auto"/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</w:pPr>
            <w:r w:rsidRPr="00837CA9"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  <w:t>Read passages and respond to questions</w:t>
            </w:r>
          </w:p>
        </w:tc>
      </w:tr>
      <w:tr w:rsidR="00837CA9" w:rsidRPr="00837CA9" w:rsidTr="008976F7">
        <w:tc>
          <w:tcPr>
            <w:tcW w:w="1209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7CA9" w:rsidRPr="00837CA9" w:rsidRDefault="00837CA9" w:rsidP="00837CA9">
            <w:pPr>
              <w:spacing w:after="300" w:line="240" w:lineRule="auto"/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</w:pPr>
            <w:r w:rsidRPr="00837CA9"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  <w:t>Listening</w:t>
            </w:r>
          </w:p>
        </w:tc>
        <w:tc>
          <w:tcPr>
            <w:tcW w:w="1560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7CA9" w:rsidRPr="00837CA9" w:rsidRDefault="00837CA9" w:rsidP="00837CA9">
            <w:pPr>
              <w:spacing w:after="300" w:line="240" w:lineRule="auto"/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</w:pPr>
            <w:r w:rsidRPr="00837CA9"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  <w:t>41–57 minutes</w:t>
            </w:r>
          </w:p>
        </w:tc>
        <w:tc>
          <w:tcPr>
            <w:tcW w:w="1559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7CA9" w:rsidRPr="00837CA9" w:rsidRDefault="00837CA9" w:rsidP="00837CA9">
            <w:pPr>
              <w:spacing w:after="300" w:line="240" w:lineRule="auto"/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</w:pPr>
            <w:r w:rsidRPr="00837CA9"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  <w:t>28–39 questions</w:t>
            </w:r>
          </w:p>
        </w:tc>
        <w:tc>
          <w:tcPr>
            <w:tcW w:w="4994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7CA9" w:rsidRPr="00837CA9" w:rsidRDefault="00837CA9" w:rsidP="00837CA9">
            <w:pPr>
              <w:spacing w:after="300" w:line="240" w:lineRule="auto"/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</w:pPr>
            <w:r w:rsidRPr="00837CA9"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  <w:t>Answer questions about brief lectures or classroom discussions</w:t>
            </w:r>
          </w:p>
        </w:tc>
      </w:tr>
      <w:tr w:rsidR="00837CA9" w:rsidRPr="00837CA9" w:rsidTr="008976F7">
        <w:tc>
          <w:tcPr>
            <w:tcW w:w="1209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7CA9" w:rsidRPr="00837CA9" w:rsidRDefault="00837CA9" w:rsidP="00837CA9">
            <w:pPr>
              <w:spacing w:after="300" w:line="240" w:lineRule="auto"/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</w:pPr>
            <w:r w:rsidRPr="00837CA9"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  <w:t>Break</w:t>
            </w:r>
          </w:p>
        </w:tc>
        <w:tc>
          <w:tcPr>
            <w:tcW w:w="1560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7CA9" w:rsidRPr="00837CA9" w:rsidRDefault="00837CA9" w:rsidP="00837CA9">
            <w:pPr>
              <w:spacing w:after="300" w:line="240" w:lineRule="auto"/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</w:pPr>
            <w:r w:rsidRPr="00837CA9"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  <w:t>10 minutes</w:t>
            </w:r>
          </w:p>
        </w:tc>
        <w:tc>
          <w:tcPr>
            <w:tcW w:w="1559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7CA9" w:rsidRPr="00837CA9" w:rsidRDefault="00837CA9" w:rsidP="00837CA9">
            <w:pPr>
              <w:spacing w:after="300" w:line="240" w:lineRule="auto"/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</w:pPr>
            <w:r w:rsidRPr="00837CA9"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  <w:t>—</w:t>
            </w:r>
          </w:p>
        </w:tc>
        <w:tc>
          <w:tcPr>
            <w:tcW w:w="4994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7CA9" w:rsidRPr="00837CA9" w:rsidRDefault="00837CA9" w:rsidP="00837CA9">
            <w:pPr>
              <w:spacing w:after="300" w:line="240" w:lineRule="auto"/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</w:pPr>
            <w:r w:rsidRPr="00837CA9"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  <w:t>—</w:t>
            </w:r>
          </w:p>
        </w:tc>
      </w:tr>
      <w:tr w:rsidR="00837CA9" w:rsidRPr="00837CA9" w:rsidTr="008976F7">
        <w:tc>
          <w:tcPr>
            <w:tcW w:w="1209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7CA9" w:rsidRPr="00837CA9" w:rsidRDefault="00837CA9" w:rsidP="00837CA9">
            <w:pPr>
              <w:spacing w:after="300" w:line="240" w:lineRule="auto"/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</w:pPr>
            <w:r w:rsidRPr="00837CA9"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  <w:t>Speaking</w:t>
            </w:r>
          </w:p>
        </w:tc>
        <w:tc>
          <w:tcPr>
            <w:tcW w:w="1560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7CA9" w:rsidRPr="00837CA9" w:rsidRDefault="00837CA9" w:rsidP="00837CA9">
            <w:pPr>
              <w:spacing w:after="300" w:line="240" w:lineRule="auto"/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</w:pPr>
            <w:r w:rsidRPr="00837CA9"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  <w:t>17 minutes</w:t>
            </w:r>
          </w:p>
        </w:tc>
        <w:tc>
          <w:tcPr>
            <w:tcW w:w="1559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7CA9" w:rsidRPr="00837CA9" w:rsidRDefault="00837CA9" w:rsidP="00837CA9">
            <w:pPr>
              <w:spacing w:after="300" w:line="240" w:lineRule="auto"/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</w:pPr>
            <w:r w:rsidRPr="00837CA9"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  <w:t>4 tasks</w:t>
            </w:r>
          </w:p>
        </w:tc>
        <w:tc>
          <w:tcPr>
            <w:tcW w:w="4994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2F2F2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7CA9" w:rsidRPr="00837CA9" w:rsidRDefault="00837CA9" w:rsidP="00837CA9">
            <w:pPr>
              <w:spacing w:after="300" w:line="240" w:lineRule="auto"/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</w:pPr>
            <w:r w:rsidRPr="00837CA9"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  <w:t>Talk about a familiar topic and discuss material you read and listened to</w:t>
            </w:r>
          </w:p>
        </w:tc>
      </w:tr>
      <w:tr w:rsidR="00837CA9" w:rsidRPr="00837CA9" w:rsidTr="008976F7">
        <w:tc>
          <w:tcPr>
            <w:tcW w:w="1209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7CA9" w:rsidRPr="00837CA9" w:rsidRDefault="00837CA9" w:rsidP="00837CA9">
            <w:pPr>
              <w:spacing w:after="300" w:line="240" w:lineRule="auto"/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</w:pPr>
            <w:r w:rsidRPr="00837CA9"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  <w:t>Writing</w:t>
            </w:r>
          </w:p>
        </w:tc>
        <w:tc>
          <w:tcPr>
            <w:tcW w:w="1560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7CA9" w:rsidRPr="00837CA9" w:rsidRDefault="00837CA9" w:rsidP="00837CA9">
            <w:pPr>
              <w:spacing w:after="300" w:line="240" w:lineRule="auto"/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</w:pPr>
            <w:r w:rsidRPr="00837CA9"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  <w:t>50 minutes</w:t>
            </w:r>
          </w:p>
        </w:tc>
        <w:tc>
          <w:tcPr>
            <w:tcW w:w="1559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7CA9" w:rsidRPr="00837CA9" w:rsidRDefault="00837CA9" w:rsidP="00837CA9">
            <w:pPr>
              <w:spacing w:after="300" w:line="240" w:lineRule="auto"/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</w:pPr>
            <w:r w:rsidRPr="00837CA9"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  <w:t>2 tasks</w:t>
            </w:r>
          </w:p>
        </w:tc>
        <w:tc>
          <w:tcPr>
            <w:tcW w:w="4994" w:type="dxa"/>
            <w:tcBorders>
              <w:top w:val="single" w:sz="4" w:space="0" w:color="D7D7D7"/>
              <w:left w:val="single" w:sz="4" w:space="0" w:color="D7D7D7"/>
              <w:bottom w:val="single" w:sz="4" w:space="0" w:color="D7D7D7"/>
              <w:right w:val="single" w:sz="4" w:space="0" w:color="D7D7D7"/>
            </w:tcBorders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37CA9" w:rsidRPr="00837CA9" w:rsidRDefault="00837CA9" w:rsidP="00837CA9">
            <w:pPr>
              <w:spacing w:after="300" w:line="240" w:lineRule="auto"/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</w:pPr>
            <w:r w:rsidRPr="00837CA9">
              <w:rPr>
                <w:rFonts w:ascii="Calibri" w:eastAsia="Times New Roman" w:hAnsi="Calibri" w:cs="Open Sans"/>
                <w:color w:val="151515"/>
                <w:sz w:val="24"/>
                <w:szCs w:val="19"/>
              </w:rPr>
              <w:t>Read a passage, listen to a recording, type your response</w:t>
            </w:r>
          </w:p>
        </w:tc>
      </w:tr>
    </w:tbl>
    <w:p w:rsidR="00837CA9" w:rsidRPr="00837CA9" w:rsidRDefault="00837CA9" w:rsidP="008976F7">
      <w:pPr>
        <w:spacing w:after="396" w:line="384" w:lineRule="atLeast"/>
        <w:jc w:val="center"/>
        <w:outlineLvl w:val="2"/>
        <w:rPr>
          <w:rFonts w:ascii="Calibri" w:eastAsia="Times New Roman" w:hAnsi="Calibri" w:cs="Open Sans"/>
          <w:sz w:val="36"/>
          <w:szCs w:val="30"/>
        </w:rPr>
      </w:pPr>
      <w:proofErr w:type="gramStart"/>
      <w:r w:rsidRPr="008976F7">
        <w:rPr>
          <w:rFonts w:ascii="Calibri" w:eastAsia="Times New Roman" w:hAnsi="Calibri" w:cs="Open Sans"/>
          <w:b/>
          <w:bCs/>
          <w:sz w:val="36"/>
        </w:rPr>
        <w:lastRenderedPageBreak/>
        <w:t>KAKO SE PRIJAVITI ZA TOEFL?</w:t>
      </w:r>
      <w:proofErr w:type="gramEnd"/>
    </w:p>
    <w:p w:rsidR="008976F7" w:rsidRPr="008976F7" w:rsidRDefault="00837CA9" w:rsidP="008976F7">
      <w:pPr>
        <w:spacing w:after="240" w:line="288" w:lineRule="atLeast"/>
        <w:rPr>
          <w:rFonts w:ascii="Calibri" w:eastAsia="Times New Roman" w:hAnsi="Calibri" w:cs="Open Sans"/>
          <w:sz w:val="28"/>
          <w:szCs w:val="17"/>
        </w:rPr>
      </w:pP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Prijava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za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TOEFL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iBT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vrši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se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preko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Internet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sajta</w:t>
      </w:r>
      <w:proofErr w:type="spellEnd"/>
    </w:p>
    <w:p w:rsidR="009B2791" w:rsidRPr="008976F7" w:rsidRDefault="009B2791" w:rsidP="008976F7">
      <w:pPr>
        <w:spacing w:after="240" w:line="288" w:lineRule="atLeast"/>
        <w:rPr>
          <w:rFonts w:ascii="Calibri" w:eastAsia="Times New Roman" w:hAnsi="Calibri" w:cs="Open Sans"/>
          <w:sz w:val="28"/>
          <w:szCs w:val="17"/>
        </w:rPr>
      </w:pPr>
      <w:hyperlink r:id="rId8" w:history="1">
        <w:r w:rsidRPr="008976F7">
          <w:rPr>
            <w:rStyle w:val="Hyperlink"/>
            <w:rFonts w:ascii="Calibri" w:eastAsia="Times New Roman" w:hAnsi="Calibri" w:cs="Open Sans"/>
            <w:sz w:val="28"/>
            <w:szCs w:val="17"/>
          </w:rPr>
          <w:t>https://v2.ereg.ets.org/ereg/public/jump?_p=TEL</w:t>
        </w:r>
      </w:hyperlink>
      <w:r w:rsidRPr="008976F7">
        <w:rPr>
          <w:rFonts w:ascii="Calibri" w:eastAsia="Times New Roman" w:hAnsi="Calibri" w:cs="Open Sans"/>
          <w:sz w:val="28"/>
          <w:szCs w:val="17"/>
        </w:rPr>
        <w:t xml:space="preserve"> </w:t>
      </w:r>
    </w:p>
    <w:p w:rsidR="00837CA9" w:rsidRPr="00837CA9" w:rsidRDefault="00837CA9" w:rsidP="008976F7">
      <w:pPr>
        <w:spacing w:after="240" w:line="288" w:lineRule="atLeast"/>
        <w:jc w:val="both"/>
        <w:rPr>
          <w:rFonts w:ascii="Calibri" w:eastAsia="Times New Roman" w:hAnsi="Calibri" w:cs="Open Sans"/>
          <w:sz w:val="28"/>
          <w:szCs w:val="17"/>
        </w:rPr>
      </w:pP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Potrebno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je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da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proofErr w:type="gramStart"/>
      <w:r w:rsidRPr="00837CA9">
        <w:rPr>
          <w:rFonts w:ascii="Calibri" w:eastAsia="Times New Roman" w:hAnsi="Calibri" w:cs="Open Sans"/>
          <w:sz w:val="28"/>
          <w:szCs w:val="17"/>
        </w:rPr>
        <w:t>na</w:t>
      </w:r>
      <w:proofErr w:type="spellEnd"/>
      <w:proofErr w:type="gram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ovom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sajtu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otvorite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besplatni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nalog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koji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će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Vam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kasnije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služiti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za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prijavu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ispita</w:t>
      </w:r>
      <w:proofErr w:type="spellEnd"/>
      <w:r w:rsidR="009B2791" w:rsidRPr="008976F7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="009B2791" w:rsidRPr="008976F7">
        <w:rPr>
          <w:rFonts w:ascii="Calibri" w:eastAsia="Times New Roman" w:hAnsi="Calibri" w:cs="Open Sans"/>
          <w:sz w:val="28"/>
          <w:szCs w:val="17"/>
        </w:rPr>
        <w:t>i</w:t>
      </w:r>
      <w:proofErr w:type="spellEnd"/>
      <w:r w:rsidR="009B2791" w:rsidRPr="008976F7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="009B2791" w:rsidRPr="008976F7">
        <w:rPr>
          <w:rFonts w:ascii="Calibri" w:eastAsia="Times New Roman" w:hAnsi="Calibri" w:cs="Open Sans"/>
          <w:sz w:val="28"/>
          <w:szCs w:val="17"/>
        </w:rPr>
        <w:t>dobijanje</w:t>
      </w:r>
      <w:proofErr w:type="spellEnd"/>
      <w:r w:rsidR="009B2791" w:rsidRPr="008976F7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="009B2791" w:rsidRPr="008976F7">
        <w:rPr>
          <w:rFonts w:ascii="Calibri" w:eastAsia="Times New Roman" w:hAnsi="Calibri" w:cs="Open Sans"/>
          <w:sz w:val="28"/>
          <w:szCs w:val="17"/>
        </w:rPr>
        <w:t>rezultata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.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Potvrdu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da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ste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se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uspješno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registrovali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možete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dobiti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klikom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na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opciju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„Print and View Your Registration Confirmation</w:t>
      </w:r>
      <w:proofErr w:type="gramStart"/>
      <w:r w:rsidRPr="00837CA9">
        <w:rPr>
          <w:rFonts w:ascii="Calibri" w:eastAsia="Times New Roman" w:hAnsi="Calibri" w:cs="Open Sans"/>
          <w:sz w:val="28"/>
          <w:szCs w:val="17"/>
        </w:rPr>
        <w:t xml:space="preserve">“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kao</w:t>
      </w:r>
      <w:proofErr w:type="spellEnd"/>
      <w:proofErr w:type="gram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putem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e-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maila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>.</w:t>
      </w:r>
    </w:p>
    <w:p w:rsidR="009B2791" w:rsidRPr="008976F7" w:rsidRDefault="00837CA9" w:rsidP="008976F7">
      <w:pPr>
        <w:spacing w:after="240" w:line="288" w:lineRule="atLeast"/>
        <w:jc w:val="both"/>
        <w:rPr>
          <w:rFonts w:ascii="Calibri" w:eastAsia="Times New Roman" w:hAnsi="Calibri" w:cs="Open Sans"/>
          <w:sz w:val="28"/>
          <w:szCs w:val="17"/>
        </w:rPr>
      </w:pP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Preporuka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je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da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ispit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prijavite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najmanje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7 </w:t>
      </w:r>
      <w:proofErr w:type="spellStart"/>
      <w:proofErr w:type="gramStart"/>
      <w:r w:rsidRPr="00837CA9">
        <w:rPr>
          <w:rFonts w:ascii="Calibri" w:eastAsia="Times New Roman" w:hAnsi="Calibri" w:cs="Open Sans"/>
          <w:sz w:val="28"/>
          <w:szCs w:val="17"/>
        </w:rPr>
        <w:t>dana</w:t>
      </w:r>
      <w:proofErr w:type="spellEnd"/>
      <w:proofErr w:type="gram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prije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zakazanog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termina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testiranja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,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jer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je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broj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mjesta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ograničen</w:t>
      </w:r>
      <w:proofErr w:type="spellEnd"/>
      <w:r w:rsidR="009B2791" w:rsidRPr="008976F7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="009B2791" w:rsidRPr="008976F7">
        <w:rPr>
          <w:rFonts w:ascii="Calibri" w:eastAsia="Times New Roman" w:hAnsi="Calibri" w:cs="Open Sans"/>
          <w:sz w:val="28"/>
          <w:szCs w:val="17"/>
        </w:rPr>
        <w:t>na</w:t>
      </w:r>
      <w:proofErr w:type="spellEnd"/>
      <w:r w:rsidR="009B2791" w:rsidRPr="008976F7">
        <w:rPr>
          <w:rFonts w:ascii="Calibri" w:eastAsia="Times New Roman" w:hAnsi="Calibri" w:cs="Open Sans"/>
          <w:sz w:val="28"/>
          <w:szCs w:val="17"/>
        </w:rPr>
        <w:t xml:space="preserve"> UDG </w:t>
      </w:r>
      <w:proofErr w:type="spellStart"/>
      <w:r w:rsidR="009B2791" w:rsidRPr="008976F7">
        <w:rPr>
          <w:rFonts w:ascii="Calibri" w:eastAsia="Times New Roman" w:hAnsi="Calibri" w:cs="Open Sans"/>
          <w:sz w:val="28"/>
          <w:szCs w:val="17"/>
        </w:rPr>
        <w:t>centru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. </w:t>
      </w:r>
      <w:proofErr w:type="spellStart"/>
      <w:proofErr w:type="gramStart"/>
      <w:r w:rsidRPr="00837CA9">
        <w:rPr>
          <w:rFonts w:ascii="Calibri" w:eastAsia="Times New Roman" w:hAnsi="Calibri" w:cs="Open Sans"/>
          <w:sz w:val="28"/>
          <w:szCs w:val="17"/>
        </w:rPr>
        <w:t>Cijena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polaganja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u </w:t>
      </w:r>
      <w:proofErr w:type="spellStart"/>
      <w:r w:rsidR="009B2791" w:rsidRPr="008976F7">
        <w:rPr>
          <w:rFonts w:ascii="Calibri" w:eastAsia="Times New Roman" w:hAnsi="Calibri" w:cs="Open Sans"/>
          <w:sz w:val="28"/>
          <w:szCs w:val="17"/>
        </w:rPr>
        <w:t>Crnoj</w:t>
      </w:r>
      <w:proofErr w:type="spellEnd"/>
      <w:r w:rsidR="009B2791" w:rsidRPr="008976F7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="009B2791" w:rsidRPr="008976F7">
        <w:rPr>
          <w:rFonts w:ascii="Calibri" w:eastAsia="Times New Roman" w:hAnsi="Calibri" w:cs="Open Sans"/>
          <w:sz w:val="28"/>
          <w:szCs w:val="17"/>
        </w:rPr>
        <w:t>Gori</w:t>
      </w:r>
      <w:proofErr w:type="spellEnd"/>
      <w:r w:rsidR="009B2791" w:rsidRPr="008976F7">
        <w:rPr>
          <w:rFonts w:ascii="Calibri" w:eastAsia="Times New Roman" w:hAnsi="Calibri" w:cs="Open Sans"/>
          <w:sz w:val="28"/>
          <w:szCs w:val="17"/>
        </w:rPr>
        <w:t xml:space="preserve"> je 230$</w:t>
      </w:r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vrši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se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karticom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,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preko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interneta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>.</w:t>
      </w:r>
      <w:proofErr w:type="gram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</w:p>
    <w:p w:rsidR="00837CA9" w:rsidRPr="00837CA9" w:rsidRDefault="00837CA9" w:rsidP="008976F7">
      <w:pPr>
        <w:spacing w:after="240" w:line="288" w:lineRule="atLeast"/>
        <w:jc w:val="both"/>
        <w:rPr>
          <w:rFonts w:ascii="Calibri" w:eastAsia="Times New Roman" w:hAnsi="Calibri" w:cs="Open Sans"/>
          <w:sz w:val="28"/>
          <w:szCs w:val="17"/>
        </w:rPr>
      </w:pP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Rok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za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prijavu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je 7 </w:t>
      </w:r>
      <w:proofErr w:type="spellStart"/>
      <w:proofErr w:type="gramStart"/>
      <w:r w:rsidRPr="00837CA9">
        <w:rPr>
          <w:rFonts w:ascii="Calibri" w:eastAsia="Times New Roman" w:hAnsi="Calibri" w:cs="Open Sans"/>
          <w:sz w:val="28"/>
          <w:szCs w:val="17"/>
        </w:rPr>
        <w:t>dana</w:t>
      </w:r>
      <w:proofErr w:type="spellEnd"/>
      <w:proofErr w:type="gram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prije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samog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polaganja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.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Prijavljivanje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nakon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isteka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pred</w:t>
      </w:r>
      <w:r w:rsidR="009B2791" w:rsidRPr="008976F7">
        <w:rPr>
          <w:rFonts w:ascii="Calibri" w:eastAsia="Times New Roman" w:hAnsi="Calibri" w:cs="Open Sans"/>
          <w:sz w:val="28"/>
          <w:szCs w:val="17"/>
        </w:rPr>
        <w:t>viđenog</w:t>
      </w:r>
      <w:proofErr w:type="spellEnd"/>
      <w:r w:rsidR="009B2791" w:rsidRPr="008976F7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="009B2791" w:rsidRPr="008976F7">
        <w:rPr>
          <w:rFonts w:ascii="Calibri" w:eastAsia="Times New Roman" w:hAnsi="Calibri" w:cs="Open Sans"/>
          <w:sz w:val="28"/>
          <w:szCs w:val="17"/>
        </w:rPr>
        <w:t>roka</w:t>
      </w:r>
      <w:proofErr w:type="spellEnd"/>
      <w:r w:rsidR="009B2791" w:rsidRPr="008976F7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="009B2791" w:rsidRPr="008976F7">
        <w:rPr>
          <w:rFonts w:ascii="Calibri" w:eastAsia="Times New Roman" w:hAnsi="Calibri" w:cs="Open Sans"/>
          <w:sz w:val="28"/>
          <w:szCs w:val="17"/>
        </w:rPr>
        <w:t>dodatno</w:t>
      </w:r>
      <w:proofErr w:type="spellEnd"/>
      <w:r w:rsidR="009B2791" w:rsidRPr="008976F7">
        <w:rPr>
          <w:rFonts w:ascii="Calibri" w:eastAsia="Times New Roman" w:hAnsi="Calibri" w:cs="Open Sans"/>
          <w:sz w:val="28"/>
          <w:szCs w:val="17"/>
        </w:rPr>
        <w:t xml:space="preserve"> se </w:t>
      </w:r>
      <w:proofErr w:type="spellStart"/>
      <w:r w:rsidR="009B2791" w:rsidRPr="008976F7">
        <w:rPr>
          <w:rFonts w:ascii="Calibri" w:eastAsia="Times New Roman" w:hAnsi="Calibri" w:cs="Open Sans"/>
          <w:sz w:val="28"/>
          <w:szCs w:val="17"/>
        </w:rPr>
        <w:t>plaća</w:t>
      </w:r>
      <w:proofErr w:type="spellEnd"/>
      <w:r w:rsidR="009B2791" w:rsidRPr="008976F7">
        <w:rPr>
          <w:rFonts w:ascii="Calibri" w:eastAsia="Times New Roman" w:hAnsi="Calibri" w:cs="Open Sans"/>
          <w:sz w:val="28"/>
          <w:szCs w:val="17"/>
        </w:rPr>
        <w:t xml:space="preserve"> 40-50</w:t>
      </w:r>
      <w:r w:rsidRPr="00837CA9">
        <w:rPr>
          <w:rFonts w:ascii="Calibri" w:eastAsia="Times New Roman" w:hAnsi="Calibri" w:cs="Open Sans"/>
          <w:sz w:val="28"/>
          <w:szCs w:val="17"/>
        </w:rPr>
        <w:t>$!</w:t>
      </w:r>
    </w:p>
    <w:p w:rsidR="008976F7" w:rsidRPr="008976F7" w:rsidRDefault="00837CA9" w:rsidP="008976F7">
      <w:pPr>
        <w:spacing w:after="240" w:line="288" w:lineRule="atLeast"/>
        <w:rPr>
          <w:rFonts w:ascii="Calibri" w:eastAsia="Times New Roman" w:hAnsi="Calibri" w:cs="Open Sans"/>
          <w:sz w:val="28"/>
          <w:szCs w:val="17"/>
        </w:rPr>
      </w:pP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Raspored</w:t>
      </w:r>
      <w:proofErr w:type="spellEnd"/>
      <w:r w:rsidR="009B2791" w:rsidRPr="008976F7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="009B2791" w:rsidRPr="008976F7">
        <w:rPr>
          <w:rFonts w:ascii="Calibri" w:eastAsia="Times New Roman" w:hAnsi="Calibri" w:cs="Open Sans"/>
          <w:sz w:val="28"/>
          <w:szCs w:val="17"/>
        </w:rPr>
        <w:t>polaganja</w:t>
      </w:r>
      <w:proofErr w:type="spellEnd"/>
      <w:r w:rsidR="009B2791" w:rsidRPr="008976F7">
        <w:rPr>
          <w:rFonts w:ascii="Calibri" w:eastAsia="Times New Roman" w:hAnsi="Calibri" w:cs="Open Sans"/>
          <w:sz w:val="28"/>
          <w:szCs w:val="17"/>
        </w:rPr>
        <w:t xml:space="preserve"> TOEFL-a </w:t>
      </w:r>
      <w:proofErr w:type="spellStart"/>
      <w:proofErr w:type="gramStart"/>
      <w:r w:rsidR="009B2791" w:rsidRPr="008976F7">
        <w:rPr>
          <w:rFonts w:ascii="Calibri" w:eastAsia="Times New Roman" w:hAnsi="Calibri" w:cs="Open Sans"/>
          <w:sz w:val="28"/>
          <w:szCs w:val="17"/>
        </w:rPr>
        <w:t>na</w:t>
      </w:r>
      <w:proofErr w:type="spellEnd"/>
      <w:proofErr w:type="gramEnd"/>
      <w:r w:rsidR="009B2791" w:rsidRPr="008976F7">
        <w:rPr>
          <w:rFonts w:ascii="Calibri" w:eastAsia="Times New Roman" w:hAnsi="Calibri" w:cs="Open Sans"/>
          <w:sz w:val="28"/>
          <w:szCs w:val="17"/>
        </w:rPr>
        <w:t xml:space="preserve"> UDG</w:t>
      </w:r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možete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vidjeti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 xml:space="preserve"> </w:t>
      </w:r>
      <w:proofErr w:type="spellStart"/>
      <w:r w:rsidRPr="00837CA9">
        <w:rPr>
          <w:rFonts w:ascii="Calibri" w:eastAsia="Times New Roman" w:hAnsi="Calibri" w:cs="Open Sans"/>
          <w:sz w:val="28"/>
          <w:szCs w:val="17"/>
        </w:rPr>
        <w:t>ovdje</w:t>
      </w:r>
      <w:proofErr w:type="spellEnd"/>
      <w:r w:rsidRPr="00837CA9">
        <w:rPr>
          <w:rFonts w:ascii="Calibri" w:eastAsia="Times New Roman" w:hAnsi="Calibri" w:cs="Open Sans"/>
          <w:sz w:val="28"/>
          <w:szCs w:val="17"/>
        </w:rPr>
        <w:t>: </w:t>
      </w:r>
      <w:r w:rsidR="009B2791" w:rsidRPr="008976F7">
        <w:rPr>
          <w:rFonts w:ascii="Calibri" w:eastAsia="Times New Roman" w:hAnsi="Calibri" w:cs="Open Sans"/>
          <w:sz w:val="28"/>
          <w:szCs w:val="17"/>
        </w:rPr>
        <w:t xml:space="preserve"> </w:t>
      </w:r>
    </w:p>
    <w:p w:rsidR="000A5F60" w:rsidRPr="00E203DD" w:rsidRDefault="009B2791" w:rsidP="00E203DD">
      <w:pPr>
        <w:spacing w:after="240" w:line="288" w:lineRule="atLeast"/>
        <w:rPr>
          <w:rFonts w:ascii="Calibri" w:eastAsia="Times New Roman" w:hAnsi="Calibri" w:cs="Open Sans"/>
          <w:sz w:val="28"/>
          <w:szCs w:val="17"/>
        </w:rPr>
      </w:pPr>
      <w:hyperlink r:id="rId9" w:history="1">
        <w:r w:rsidRPr="008976F7">
          <w:rPr>
            <w:rStyle w:val="Hyperlink"/>
            <w:rFonts w:ascii="Calibri" w:eastAsia="Times New Roman" w:hAnsi="Calibri" w:cs="Open Sans"/>
            <w:sz w:val="28"/>
            <w:szCs w:val="17"/>
          </w:rPr>
          <w:t>https://v2.ereg.ets.org/ereg/public/testcenter/availability/seats?_p=TEL</w:t>
        </w:r>
      </w:hyperlink>
      <w:r w:rsidRPr="008976F7">
        <w:rPr>
          <w:rFonts w:ascii="Calibri" w:eastAsia="Times New Roman" w:hAnsi="Calibri" w:cs="Open Sans"/>
          <w:sz w:val="28"/>
          <w:szCs w:val="17"/>
        </w:rPr>
        <w:t xml:space="preserve"> </w:t>
      </w:r>
    </w:p>
    <w:p w:rsidR="008976F7" w:rsidRPr="000A5F60" w:rsidRDefault="000A5F60" w:rsidP="00E20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96" w:line="384" w:lineRule="atLeast"/>
        <w:outlineLvl w:val="2"/>
        <w:rPr>
          <w:rFonts w:ascii="Calibri" w:eastAsia="Times New Roman" w:hAnsi="Calibri" w:cs="Open Sans"/>
          <w:b/>
          <w:bCs/>
          <w:sz w:val="32"/>
        </w:rPr>
      </w:pPr>
      <w:proofErr w:type="spellStart"/>
      <w:r w:rsidRPr="000A5F60">
        <w:rPr>
          <w:rFonts w:ascii="Calibri" w:eastAsia="Times New Roman" w:hAnsi="Calibri" w:cs="Open Sans"/>
          <w:b/>
          <w:bCs/>
          <w:sz w:val="32"/>
        </w:rPr>
        <w:t>Za</w:t>
      </w:r>
      <w:proofErr w:type="spellEnd"/>
      <w:r w:rsidRPr="000A5F60">
        <w:rPr>
          <w:rFonts w:ascii="Calibri" w:eastAsia="Times New Roman" w:hAnsi="Calibri" w:cs="Open Sans"/>
          <w:b/>
          <w:bCs/>
          <w:sz w:val="32"/>
        </w:rPr>
        <w:t xml:space="preserve"> </w:t>
      </w:r>
      <w:proofErr w:type="spellStart"/>
      <w:r w:rsidRPr="000A5F60">
        <w:rPr>
          <w:rFonts w:ascii="Calibri" w:eastAsia="Times New Roman" w:hAnsi="Calibri" w:cs="Open Sans"/>
          <w:b/>
          <w:bCs/>
          <w:sz w:val="32"/>
        </w:rPr>
        <w:t>sve</w:t>
      </w:r>
      <w:proofErr w:type="spellEnd"/>
      <w:r w:rsidRPr="000A5F60">
        <w:rPr>
          <w:rFonts w:ascii="Calibri" w:eastAsia="Times New Roman" w:hAnsi="Calibri" w:cs="Open Sans"/>
          <w:b/>
          <w:bCs/>
          <w:sz w:val="32"/>
        </w:rPr>
        <w:t xml:space="preserve"> </w:t>
      </w:r>
      <w:proofErr w:type="spellStart"/>
      <w:r w:rsidRPr="000A5F60">
        <w:rPr>
          <w:rFonts w:ascii="Calibri" w:eastAsia="Times New Roman" w:hAnsi="Calibri" w:cs="Open Sans"/>
          <w:b/>
          <w:bCs/>
          <w:sz w:val="32"/>
        </w:rPr>
        <w:t>dodatne</w:t>
      </w:r>
      <w:proofErr w:type="spellEnd"/>
      <w:r w:rsidRPr="000A5F60">
        <w:rPr>
          <w:rFonts w:ascii="Calibri" w:eastAsia="Times New Roman" w:hAnsi="Calibri" w:cs="Open Sans"/>
          <w:b/>
          <w:bCs/>
          <w:sz w:val="32"/>
        </w:rPr>
        <w:t xml:space="preserve"> </w:t>
      </w:r>
      <w:proofErr w:type="spellStart"/>
      <w:r w:rsidRPr="000A5F60">
        <w:rPr>
          <w:rFonts w:ascii="Calibri" w:eastAsia="Times New Roman" w:hAnsi="Calibri" w:cs="Open Sans"/>
          <w:b/>
          <w:bCs/>
          <w:sz w:val="32"/>
        </w:rPr>
        <w:t>informacije</w:t>
      </w:r>
      <w:proofErr w:type="spellEnd"/>
      <w:r w:rsidRPr="000A5F60">
        <w:rPr>
          <w:rFonts w:ascii="Calibri" w:eastAsia="Times New Roman" w:hAnsi="Calibri" w:cs="Open Sans"/>
          <w:b/>
          <w:bCs/>
          <w:sz w:val="32"/>
        </w:rPr>
        <w:t xml:space="preserve"> o </w:t>
      </w:r>
      <w:proofErr w:type="spellStart"/>
      <w:r w:rsidRPr="000A5F60">
        <w:rPr>
          <w:rFonts w:ascii="Calibri" w:eastAsia="Times New Roman" w:hAnsi="Calibri" w:cs="Open Sans"/>
          <w:b/>
          <w:bCs/>
          <w:sz w:val="32"/>
        </w:rPr>
        <w:t>polaganju</w:t>
      </w:r>
      <w:proofErr w:type="spellEnd"/>
      <w:r w:rsidRPr="000A5F60">
        <w:rPr>
          <w:rFonts w:ascii="Calibri" w:eastAsia="Times New Roman" w:hAnsi="Calibri" w:cs="Open Sans"/>
          <w:b/>
          <w:bCs/>
          <w:sz w:val="32"/>
        </w:rPr>
        <w:t xml:space="preserve"> </w:t>
      </w:r>
      <w:proofErr w:type="spellStart"/>
      <w:r w:rsidRPr="000A5F60">
        <w:rPr>
          <w:rFonts w:ascii="Calibri" w:eastAsia="Times New Roman" w:hAnsi="Calibri" w:cs="Open Sans"/>
          <w:b/>
          <w:bCs/>
          <w:sz w:val="32"/>
        </w:rPr>
        <w:t>ispita</w:t>
      </w:r>
      <w:proofErr w:type="spellEnd"/>
      <w:r w:rsidRPr="000A5F60">
        <w:rPr>
          <w:rFonts w:ascii="Calibri" w:eastAsia="Times New Roman" w:hAnsi="Calibri" w:cs="Open Sans"/>
          <w:b/>
          <w:bCs/>
          <w:sz w:val="32"/>
        </w:rPr>
        <w:t xml:space="preserve"> </w:t>
      </w:r>
      <w:proofErr w:type="spellStart"/>
      <w:r w:rsidRPr="000A5F60">
        <w:rPr>
          <w:rFonts w:ascii="Calibri" w:eastAsia="Times New Roman" w:hAnsi="Calibri" w:cs="Open Sans"/>
          <w:b/>
          <w:bCs/>
          <w:sz w:val="32"/>
        </w:rPr>
        <w:t>obratiti</w:t>
      </w:r>
      <w:proofErr w:type="spellEnd"/>
      <w:r w:rsidRPr="000A5F60">
        <w:rPr>
          <w:rFonts w:ascii="Calibri" w:eastAsia="Times New Roman" w:hAnsi="Calibri" w:cs="Open Sans"/>
          <w:b/>
          <w:bCs/>
          <w:sz w:val="32"/>
        </w:rPr>
        <w:t xml:space="preserve"> se </w:t>
      </w:r>
      <w:proofErr w:type="spellStart"/>
      <w:proofErr w:type="gramStart"/>
      <w:r w:rsidRPr="000A5F60">
        <w:rPr>
          <w:rFonts w:ascii="Calibri" w:eastAsia="Times New Roman" w:hAnsi="Calibri" w:cs="Open Sans"/>
          <w:b/>
          <w:bCs/>
          <w:sz w:val="32"/>
        </w:rPr>
        <w:t>na</w:t>
      </w:r>
      <w:proofErr w:type="spellEnd"/>
      <w:proofErr w:type="gramEnd"/>
      <w:r w:rsidRPr="000A5F60">
        <w:rPr>
          <w:rFonts w:ascii="Calibri" w:eastAsia="Times New Roman" w:hAnsi="Calibri" w:cs="Open Sans"/>
          <w:b/>
          <w:bCs/>
          <w:sz w:val="32"/>
        </w:rPr>
        <w:t xml:space="preserve"> </w:t>
      </w:r>
      <w:proofErr w:type="spellStart"/>
      <w:r w:rsidRPr="000A5F60">
        <w:rPr>
          <w:rFonts w:ascii="Calibri" w:eastAsia="Times New Roman" w:hAnsi="Calibri" w:cs="Open Sans"/>
          <w:b/>
          <w:bCs/>
          <w:sz w:val="32"/>
        </w:rPr>
        <w:t>telefon</w:t>
      </w:r>
      <w:proofErr w:type="spellEnd"/>
      <w:r w:rsidRPr="000A5F60">
        <w:rPr>
          <w:rFonts w:ascii="Calibri" w:eastAsia="Times New Roman" w:hAnsi="Calibri" w:cs="Open Sans"/>
          <w:b/>
          <w:bCs/>
          <w:sz w:val="32"/>
        </w:rPr>
        <w:t xml:space="preserve"> 067-204-980 </w:t>
      </w:r>
      <w:proofErr w:type="spellStart"/>
      <w:r w:rsidRPr="000A5F60">
        <w:rPr>
          <w:rFonts w:ascii="Calibri" w:eastAsia="Times New Roman" w:hAnsi="Calibri" w:cs="Open Sans"/>
          <w:b/>
          <w:bCs/>
          <w:sz w:val="32"/>
        </w:rPr>
        <w:t>ili</w:t>
      </w:r>
      <w:proofErr w:type="spellEnd"/>
      <w:r w:rsidRPr="000A5F60">
        <w:rPr>
          <w:rFonts w:ascii="Calibri" w:eastAsia="Times New Roman" w:hAnsi="Calibri" w:cs="Open Sans"/>
          <w:b/>
          <w:bCs/>
          <w:sz w:val="32"/>
        </w:rPr>
        <w:t xml:space="preserve"> </w:t>
      </w:r>
      <w:proofErr w:type="spellStart"/>
      <w:r w:rsidRPr="000A5F60">
        <w:rPr>
          <w:rFonts w:ascii="Calibri" w:eastAsia="Times New Roman" w:hAnsi="Calibri" w:cs="Open Sans"/>
          <w:b/>
          <w:bCs/>
          <w:sz w:val="32"/>
        </w:rPr>
        <w:t>putem</w:t>
      </w:r>
      <w:proofErr w:type="spellEnd"/>
      <w:r w:rsidRPr="000A5F60">
        <w:rPr>
          <w:rFonts w:ascii="Calibri" w:eastAsia="Times New Roman" w:hAnsi="Calibri" w:cs="Open Sans"/>
          <w:b/>
          <w:bCs/>
          <w:sz w:val="32"/>
        </w:rPr>
        <w:t xml:space="preserve"> </w:t>
      </w:r>
      <w:proofErr w:type="spellStart"/>
      <w:r w:rsidRPr="000A5F60">
        <w:rPr>
          <w:rFonts w:ascii="Calibri" w:eastAsia="Times New Roman" w:hAnsi="Calibri" w:cs="Open Sans"/>
          <w:b/>
          <w:bCs/>
          <w:sz w:val="32"/>
        </w:rPr>
        <w:t>emaila</w:t>
      </w:r>
      <w:proofErr w:type="spellEnd"/>
      <w:r w:rsidRPr="000A5F60">
        <w:rPr>
          <w:rFonts w:ascii="Calibri" w:eastAsia="Times New Roman" w:hAnsi="Calibri" w:cs="Open Sans"/>
          <w:b/>
          <w:bCs/>
          <w:sz w:val="32"/>
        </w:rPr>
        <w:t xml:space="preserve"> </w:t>
      </w:r>
      <w:hyperlink r:id="rId10" w:history="1">
        <w:r>
          <w:rPr>
            <w:rStyle w:val="Hyperlink"/>
            <w:rFonts w:ascii="Calibri" w:eastAsia="Times New Roman" w:hAnsi="Calibri" w:cs="Open Sans"/>
            <w:b/>
            <w:bCs/>
            <w:sz w:val="32"/>
          </w:rPr>
          <w:t>d</w:t>
        </w:r>
        <w:r w:rsidRPr="000A5F60">
          <w:rPr>
            <w:rStyle w:val="Hyperlink"/>
            <w:rFonts w:ascii="Calibri" w:eastAsia="Times New Roman" w:hAnsi="Calibri" w:cs="Open Sans"/>
            <w:b/>
            <w:bCs/>
            <w:sz w:val="32"/>
          </w:rPr>
          <w:t>ragica.zugic@udg.edu.me</w:t>
        </w:r>
      </w:hyperlink>
      <w:r w:rsidRPr="000A5F60">
        <w:rPr>
          <w:rFonts w:ascii="Calibri" w:eastAsia="Times New Roman" w:hAnsi="Calibri" w:cs="Open Sans"/>
          <w:b/>
          <w:bCs/>
          <w:sz w:val="32"/>
        </w:rPr>
        <w:t xml:space="preserve">  </w:t>
      </w:r>
    </w:p>
    <w:sectPr w:rsidR="008976F7" w:rsidRPr="000A5F60" w:rsidSect="00086B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3E9"/>
    <w:multiLevelType w:val="multilevel"/>
    <w:tmpl w:val="7BC4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B64B81"/>
    <w:multiLevelType w:val="multilevel"/>
    <w:tmpl w:val="8CF63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7706A"/>
    <w:multiLevelType w:val="multilevel"/>
    <w:tmpl w:val="B6C8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FA10ED"/>
    <w:multiLevelType w:val="multilevel"/>
    <w:tmpl w:val="EDDA4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3E5B64"/>
    <w:multiLevelType w:val="multilevel"/>
    <w:tmpl w:val="8EBE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22EF3"/>
    <w:multiLevelType w:val="multilevel"/>
    <w:tmpl w:val="D81E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7CA9"/>
    <w:rsid w:val="00086B17"/>
    <w:rsid w:val="000A5F60"/>
    <w:rsid w:val="0049604B"/>
    <w:rsid w:val="00837CA9"/>
    <w:rsid w:val="008976F7"/>
    <w:rsid w:val="009B2791"/>
    <w:rsid w:val="00B90165"/>
    <w:rsid w:val="00E2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B17"/>
  </w:style>
  <w:style w:type="paragraph" w:styleId="Heading3">
    <w:name w:val="heading 3"/>
    <w:basedOn w:val="Normal"/>
    <w:link w:val="Heading3Char"/>
    <w:uiPriority w:val="9"/>
    <w:qFormat/>
    <w:rsid w:val="00837C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37C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37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7C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7CA9"/>
    <w:rPr>
      <w:b/>
      <w:bCs/>
    </w:rPr>
  </w:style>
  <w:style w:type="character" w:customStyle="1" w:styleId="post-date">
    <w:name w:val="post-date"/>
    <w:basedOn w:val="DefaultParagraphFont"/>
    <w:rsid w:val="00837CA9"/>
  </w:style>
  <w:style w:type="paragraph" w:styleId="BalloonText">
    <w:name w:val="Balloon Text"/>
    <w:basedOn w:val="Normal"/>
    <w:link w:val="BalloonTextChar"/>
    <w:uiPriority w:val="99"/>
    <w:semiHidden/>
    <w:unhideWhenUsed/>
    <w:rsid w:val="00837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C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7CA9"/>
    <w:pPr>
      <w:spacing w:after="0" w:line="240" w:lineRule="auto"/>
    </w:pPr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8976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4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760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559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47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9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2.ereg.ets.org/ereg/public/jump?_p=T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ts.org/toefl/test-takers/ibt/about/cont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2.ereg.ets.org/ereg/public/testcenter/availability/seats?_p=TE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ts.org/" TargetMode="External"/><Relationship Id="rId10" Type="http://schemas.openxmlformats.org/officeDocument/2006/relationships/hyperlink" Target="mailto:Dragica.zugic@udg.edu.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2.ereg.ets.org/ereg/public/testcenter/availability/seats?_p=T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Zugic</dc:creator>
  <cp:lastModifiedBy>Dragica Zugic</cp:lastModifiedBy>
  <cp:revision>3</cp:revision>
  <dcterms:created xsi:type="dcterms:W3CDTF">2021-05-07T10:50:00Z</dcterms:created>
  <dcterms:modified xsi:type="dcterms:W3CDTF">2021-05-07T11:30:00Z</dcterms:modified>
</cp:coreProperties>
</file>